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ЛАРИЧИХИНСКОГО СЕЛЬСОВЕТА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ТАЛЬМЕНСКОГО РАЙОНА АЛТАЙСКОГО КРАЯ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3C0" w:rsidRPr="000F03C0" w:rsidRDefault="000F03C0" w:rsidP="000F03C0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03C0" w:rsidRPr="000F03C0" w:rsidRDefault="000F03C0" w:rsidP="000F03C0">
      <w:pPr>
        <w:tabs>
          <w:tab w:val="left" w:pos="13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02" w:rsidRDefault="000F03C0" w:rsidP="000F0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с. Ларичиха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431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0F03C0" w:rsidRDefault="000F03C0" w:rsidP="000F0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8"/>
      </w:tblGrid>
      <w:tr w:rsidR="000F03C0" w:rsidTr="00D431C0">
        <w:tc>
          <w:tcPr>
            <w:tcW w:w="5070" w:type="dxa"/>
          </w:tcPr>
          <w:p w:rsidR="000F03C0" w:rsidRPr="000F03C0" w:rsidRDefault="00D431C0" w:rsidP="00D43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пу</w:t>
            </w: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>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Ларичихинском </w:t>
            </w: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>сельсовете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Тальменского района Алта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4218" w:type="dxa"/>
          </w:tcPr>
          <w:p w:rsidR="000F03C0" w:rsidRDefault="000F03C0" w:rsidP="000F0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3C0" w:rsidRPr="00E02302" w:rsidRDefault="000F03C0" w:rsidP="000F0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1C0" w:rsidRDefault="00D431C0" w:rsidP="00D431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Тальменского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 26.01.2021</w:t>
      </w:r>
      <w:r w:rsidRPr="00D431C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C0">
        <w:rPr>
          <w:rFonts w:ascii="Times New Roman" w:hAnsi="Times New Roman" w:cs="Times New Roman"/>
          <w:sz w:val="28"/>
          <w:szCs w:val="28"/>
        </w:rPr>
        <w:t xml:space="preserve">02-46-2021. В соответствии с Федеральным законом  от 06.10.2003 N 131-ФЗ 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Ларичихинского</w:t>
      </w:r>
      <w:r w:rsidRPr="00D431C0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</w:t>
      </w:r>
      <w:r w:rsidRPr="00D431C0">
        <w:rPr>
          <w:rFonts w:ascii="Times New Roman" w:hAnsi="Times New Roman" w:cs="Times New Roman"/>
          <w:sz w:val="28"/>
          <w:szCs w:val="28"/>
        </w:rPr>
        <w:t>й</w:t>
      </w:r>
      <w:r w:rsidRPr="00D431C0">
        <w:rPr>
          <w:rFonts w:ascii="Times New Roman" w:hAnsi="Times New Roman" w:cs="Times New Roman"/>
          <w:sz w:val="28"/>
          <w:szCs w:val="28"/>
        </w:rPr>
        <w:t xml:space="preserve">ского края,  Совет депутатов </w:t>
      </w:r>
      <w:r>
        <w:rPr>
          <w:rFonts w:ascii="Times New Roman" w:hAnsi="Times New Roman" w:cs="Times New Roman"/>
          <w:sz w:val="28"/>
          <w:szCs w:val="28"/>
        </w:rPr>
        <w:t>Ларичихинского</w:t>
      </w:r>
      <w:r w:rsidRPr="00D431C0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</w:t>
      </w:r>
      <w:r w:rsidRPr="00D431C0">
        <w:rPr>
          <w:rFonts w:ascii="Times New Roman" w:hAnsi="Times New Roman" w:cs="Times New Roman"/>
          <w:sz w:val="28"/>
          <w:szCs w:val="28"/>
        </w:rPr>
        <w:t>л</w:t>
      </w:r>
      <w:r w:rsidRPr="00D431C0">
        <w:rPr>
          <w:rFonts w:ascii="Times New Roman" w:hAnsi="Times New Roman" w:cs="Times New Roman"/>
          <w:sz w:val="28"/>
          <w:szCs w:val="28"/>
        </w:rPr>
        <w:t xml:space="preserve">тайского края </w:t>
      </w:r>
    </w:p>
    <w:p w:rsidR="00D431C0" w:rsidRPr="00D431C0" w:rsidRDefault="00D431C0" w:rsidP="00D431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1C0" w:rsidRPr="00D431C0" w:rsidRDefault="00D431C0" w:rsidP="00D431C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1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31C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431C0" w:rsidRPr="00D431C0" w:rsidRDefault="00D431C0" w:rsidP="00D431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</w:rPr>
        <w:t xml:space="preserve">Внести в  </w:t>
      </w:r>
      <w:hyperlink w:anchor="Par31" w:history="1">
        <w:r w:rsidRPr="00D431C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D431C0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</w:t>
      </w:r>
      <w:proofErr w:type="gramStart"/>
      <w:r w:rsidRPr="00D431C0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D4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C0" w:rsidRPr="00D431C0" w:rsidRDefault="00D431C0" w:rsidP="00D43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</w:rPr>
        <w:t xml:space="preserve">слушаний в  </w:t>
      </w:r>
      <w:r>
        <w:rPr>
          <w:rFonts w:ascii="Times New Roman" w:hAnsi="Times New Roman" w:cs="Times New Roman"/>
          <w:sz w:val="28"/>
          <w:szCs w:val="28"/>
        </w:rPr>
        <w:t>Ларичихинском</w:t>
      </w:r>
      <w:r w:rsidRPr="00D431C0">
        <w:rPr>
          <w:rFonts w:ascii="Times New Roman" w:hAnsi="Times New Roman" w:cs="Times New Roman"/>
          <w:sz w:val="28"/>
          <w:szCs w:val="28"/>
        </w:rPr>
        <w:t xml:space="preserve"> сельсовете, </w:t>
      </w:r>
      <w:proofErr w:type="gramStart"/>
      <w:r w:rsidRPr="00D431C0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D431C0">
        <w:rPr>
          <w:rFonts w:ascii="Times New Roman" w:hAnsi="Times New Roman" w:cs="Times New Roman"/>
          <w:sz w:val="28"/>
          <w:szCs w:val="28"/>
        </w:rPr>
        <w:t xml:space="preserve"> решением Совета деп</w:t>
      </w:r>
      <w:r w:rsidRPr="00D431C0">
        <w:rPr>
          <w:rFonts w:ascii="Times New Roman" w:hAnsi="Times New Roman" w:cs="Times New Roman"/>
          <w:sz w:val="28"/>
          <w:szCs w:val="28"/>
        </w:rPr>
        <w:t>у</w:t>
      </w:r>
      <w:r w:rsidRPr="00D431C0">
        <w:rPr>
          <w:rFonts w:ascii="Times New Roman" w:hAnsi="Times New Roman" w:cs="Times New Roman"/>
          <w:sz w:val="28"/>
          <w:szCs w:val="28"/>
        </w:rPr>
        <w:t xml:space="preserve">татов </w:t>
      </w:r>
      <w:r>
        <w:rPr>
          <w:rFonts w:ascii="Times New Roman" w:hAnsi="Times New Roman" w:cs="Times New Roman"/>
          <w:sz w:val="28"/>
          <w:szCs w:val="28"/>
        </w:rPr>
        <w:t>Ларичихинского</w:t>
      </w:r>
      <w:r w:rsidRPr="00D431C0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26.07.2019 </w:t>
      </w:r>
      <w:r w:rsidRPr="00D431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D431C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</w:t>
      </w:r>
      <w:r w:rsidRPr="00D431C0">
        <w:rPr>
          <w:rFonts w:ascii="Times New Roman" w:hAnsi="Times New Roman" w:cs="Times New Roman"/>
          <w:sz w:val="28"/>
          <w:szCs w:val="28"/>
        </w:rPr>
        <w:t>е</w:t>
      </w:r>
      <w:r w:rsidRPr="00D431C0">
        <w:rPr>
          <w:rFonts w:ascii="Times New Roman" w:hAnsi="Times New Roman" w:cs="Times New Roman"/>
          <w:sz w:val="28"/>
          <w:szCs w:val="28"/>
        </w:rPr>
        <w:t xml:space="preserve">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>Ларичихинском</w:t>
      </w:r>
      <w:r w:rsidRPr="00D431C0">
        <w:rPr>
          <w:rFonts w:ascii="Times New Roman" w:hAnsi="Times New Roman" w:cs="Times New Roman"/>
          <w:sz w:val="28"/>
          <w:szCs w:val="28"/>
        </w:rPr>
        <w:t xml:space="preserve"> сельсовете Тальменского ра</w:t>
      </w:r>
      <w:r w:rsidRPr="00D431C0">
        <w:rPr>
          <w:rFonts w:ascii="Times New Roman" w:hAnsi="Times New Roman" w:cs="Times New Roman"/>
          <w:sz w:val="28"/>
          <w:szCs w:val="28"/>
        </w:rPr>
        <w:t>й</w:t>
      </w:r>
      <w:r w:rsidRPr="00D431C0">
        <w:rPr>
          <w:rFonts w:ascii="Times New Roman" w:hAnsi="Times New Roman" w:cs="Times New Roman"/>
          <w:sz w:val="28"/>
          <w:szCs w:val="28"/>
        </w:rPr>
        <w:t>она А</w:t>
      </w:r>
      <w:r w:rsidRPr="00D431C0">
        <w:rPr>
          <w:rFonts w:ascii="Times New Roman" w:hAnsi="Times New Roman" w:cs="Times New Roman"/>
          <w:sz w:val="28"/>
          <w:szCs w:val="28"/>
        </w:rPr>
        <w:t>л</w:t>
      </w:r>
      <w:r w:rsidRPr="00D431C0">
        <w:rPr>
          <w:rFonts w:ascii="Times New Roman" w:hAnsi="Times New Roman" w:cs="Times New Roman"/>
          <w:sz w:val="28"/>
          <w:szCs w:val="28"/>
        </w:rPr>
        <w:t>тайского края» следующие  изменения:</w:t>
      </w:r>
    </w:p>
    <w:p w:rsidR="00D431C0" w:rsidRPr="00D431C0" w:rsidRDefault="00D431C0" w:rsidP="00D431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</w:rPr>
        <w:t xml:space="preserve">пункт 8.3 Положения изложить в следующей редакции:  </w:t>
      </w:r>
    </w:p>
    <w:p w:rsidR="00D431C0" w:rsidRPr="00D431C0" w:rsidRDefault="00D431C0" w:rsidP="00D431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</w:rPr>
        <w:t>«8.3. Срок проведения публичных слушаний по проекту правил землепол</w:t>
      </w:r>
      <w:r w:rsidRPr="00D431C0">
        <w:rPr>
          <w:rFonts w:ascii="Times New Roman" w:hAnsi="Times New Roman" w:cs="Times New Roman"/>
          <w:sz w:val="28"/>
          <w:szCs w:val="28"/>
        </w:rPr>
        <w:t>ь</w:t>
      </w:r>
      <w:r w:rsidRPr="00D431C0">
        <w:rPr>
          <w:rFonts w:ascii="Times New Roman" w:hAnsi="Times New Roman" w:cs="Times New Roman"/>
          <w:sz w:val="28"/>
          <w:szCs w:val="28"/>
        </w:rPr>
        <w:t>зования и застройки, в том числе по внесению в них изменений, составляет не м</w:t>
      </w:r>
      <w:r w:rsidRPr="00D431C0">
        <w:rPr>
          <w:rFonts w:ascii="Times New Roman" w:hAnsi="Times New Roman" w:cs="Times New Roman"/>
          <w:sz w:val="28"/>
          <w:szCs w:val="28"/>
        </w:rPr>
        <w:t>е</w:t>
      </w:r>
      <w:r w:rsidRPr="00D431C0">
        <w:rPr>
          <w:rFonts w:ascii="Times New Roman" w:hAnsi="Times New Roman" w:cs="Times New Roman"/>
          <w:sz w:val="28"/>
          <w:szCs w:val="28"/>
        </w:rPr>
        <w:t xml:space="preserve">нее одного и не более трех месяцев со дня опубликования такого проекта. </w:t>
      </w:r>
    </w:p>
    <w:p w:rsidR="00D431C0" w:rsidRPr="00D431C0" w:rsidRDefault="00D431C0" w:rsidP="00D431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1C0">
        <w:rPr>
          <w:rFonts w:ascii="Times New Roman" w:hAnsi="Times New Roman" w:cs="Times New Roman"/>
          <w:sz w:val="28"/>
          <w:szCs w:val="28"/>
        </w:rPr>
        <w:t>В случае подготовки изменений в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1C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 части внесения изменений в градостроительный регламент, установленной для конкретной территориальной зоны, публичные слушания по внесению измен</w:t>
      </w:r>
      <w:r w:rsidRPr="00D431C0">
        <w:rPr>
          <w:rFonts w:ascii="Times New Roman" w:hAnsi="Times New Roman" w:cs="Times New Roman"/>
          <w:sz w:val="28"/>
          <w:szCs w:val="28"/>
        </w:rPr>
        <w:t>е</w:t>
      </w:r>
      <w:r w:rsidRPr="00D431C0">
        <w:rPr>
          <w:rFonts w:ascii="Times New Roman" w:hAnsi="Times New Roman" w:cs="Times New Roman"/>
          <w:sz w:val="28"/>
          <w:szCs w:val="28"/>
        </w:rPr>
        <w:t>ний в правила землепользования и застройки проводятся в границах территор</w:t>
      </w:r>
      <w:r w:rsidRPr="00D431C0">
        <w:rPr>
          <w:rFonts w:ascii="Times New Roman" w:hAnsi="Times New Roman" w:cs="Times New Roman"/>
          <w:sz w:val="28"/>
          <w:szCs w:val="28"/>
        </w:rPr>
        <w:t>и</w:t>
      </w:r>
      <w:r w:rsidRPr="00D431C0">
        <w:rPr>
          <w:rFonts w:ascii="Times New Roman" w:hAnsi="Times New Roman" w:cs="Times New Roman"/>
          <w:sz w:val="28"/>
          <w:szCs w:val="28"/>
        </w:rPr>
        <w:t>альной зоны, для которой установлен такой градостроительный регламент.</w:t>
      </w:r>
      <w:proofErr w:type="gramEnd"/>
      <w:r w:rsidRPr="00D431C0">
        <w:rPr>
          <w:rFonts w:ascii="Times New Roman" w:hAnsi="Times New Roman" w:cs="Times New Roman"/>
          <w:sz w:val="28"/>
          <w:szCs w:val="28"/>
        </w:rPr>
        <w:t xml:space="preserve"> В данном случае срок проведения публичных слушаний не может быть более чем один месяц</w:t>
      </w:r>
      <w:proofErr w:type="gramStart"/>
      <w:r w:rsidRPr="00D431C0">
        <w:rPr>
          <w:rFonts w:ascii="Times New Roman" w:hAnsi="Times New Roman" w:cs="Times New Roman"/>
          <w:sz w:val="28"/>
          <w:szCs w:val="28"/>
        </w:rPr>
        <w:t>.».</w:t>
      </w:r>
      <w:r w:rsidRPr="00D431C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02302" w:rsidRPr="00E02302" w:rsidRDefault="00E02302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>2. Обнародовать данное решение в установленном порядке.</w:t>
      </w:r>
    </w:p>
    <w:p w:rsidR="000F03C0" w:rsidRDefault="00E02302" w:rsidP="000F03C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3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F03C0" w:rsidRPr="00C479C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0F03C0" w:rsidRPr="00C479C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н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ную депутатскую комиссию по вопросам депутатской деятельности, законн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о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сти и правопорядку (Осипенко А.С.).</w:t>
      </w:r>
    </w:p>
    <w:p w:rsidR="000F03C0" w:rsidRPr="00F40E32" w:rsidRDefault="000F03C0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85"/>
        <w:gridCol w:w="4886"/>
      </w:tblGrid>
      <w:tr w:rsidR="00F40E32" w:rsidRPr="00F40E32" w:rsidTr="00DC406C">
        <w:tc>
          <w:tcPr>
            <w:tcW w:w="4885" w:type="dxa"/>
          </w:tcPr>
          <w:p w:rsidR="00F40E32" w:rsidRPr="00F40E32" w:rsidRDefault="00F40E32" w:rsidP="00DC40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</w:t>
            </w:r>
          </w:p>
        </w:tc>
        <w:tc>
          <w:tcPr>
            <w:tcW w:w="4886" w:type="dxa"/>
          </w:tcPr>
          <w:p w:rsidR="00F40E32" w:rsidRPr="00F40E32" w:rsidRDefault="000F03C0" w:rsidP="00DC406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Гвоздева</w:t>
            </w:r>
          </w:p>
        </w:tc>
      </w:tr>
    </w:tbl>
    <w:p w:rsidR="00F40E32" w:rsidRPr="00E02302" w:rsidRDefault="00F40E32" w:rsidP="00F40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0E32" w:rsidRPr="00E02302" w:rsidSect="00D431C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06D"/>
    <w:multiLevelType w:val="multilevel"/>
    <w:tmpl w:val="3D8CA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A21D49"/>
    <w:multiLevelType w:val="hybridMultilevel"/>
    <w:tmpl w:val="1E262390"/>
    <w:lvl w:ilvl="0" w:tplc="FAF67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302"/>
    <w:rsid w:val="000F03C0"/>
    <w:rsid w:val="0079511B"/>
    <w:rsid w:val="008F1BD5"/>
    <w:rsid w:val="00B96570"/>
    <w:rsid w:val="00D431C0"/>
    <w:rsid w:val="00E02302"/>
    <w:rsid w:val="00E616D3"/>
    <w:rsid w:val="00F4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D5"/>
  </w:style>
  <w:style w:type="paragraph" w:styleId="1">
    <w:name w:val="heading 1"/>
    <w:basedOn w:val="a"/>
    <w:next w:val="a"/>
    <w:link w:val="10"/>
    <w:qFormat/>
    <w:rsid w:val="00E02302"/>
    <w:pPr>
      <w:keepNext/>
      <w:spacing w:after="0" w:line="240" w:lineRule="auto"/>
      <w:ind w:firstLine="851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2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F0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0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0F0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F03C0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43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Ларичиха</cp:lastModifiedBy>
  <cp:revision>5</cp:revision>
  <dcterms:created xsi:type="dcterms:W3CDTF">2021-02-24T07:26:00Z</dcterms:created>
  <dcterms:modified xsi:type="dcterms:W3CDTF">2021-02-26T04:25:00Z</dcterms:modified>
</cp:coreProperties>
</file>